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AA58" w14:textId="77777777" w:rsidR="003E3D05" w:rsidRPr="00E753DC" w:rsidRDefault="003E3D05" w:rsidP="003E3D0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B2D1EB5" w14:textId="5A3AD65F" w:rsidR="009843CD" w:rsidRPr="003E3D05" w:rsidRDefault="009843CD" w:rsidP="00E753DC">
      <w:pPr>
        <w:spacing w:after="240" w:line="252" w:lineRule="auto"/>
        <w:rPr>
          <w:b/>
          <w:bCs/>
          <w:sz w:val="36"/>
          <w:szCs w:val="36"/>
        </w:rPr>
      </w:pPr>
      <w:r w:rsidRPr="009865F4">
        <w:rPr>
          <w:b/>
          <w:bCs/>
          <w:sz w:val="36"/>
          <w:szCs w:val="36"/>
        </w:rPr>
        <w:t xml:space="preserve">Critical Research </w:t>
      </w:r>
      <w:r>
        <w:rPr>
          <w:b/>
          <w:bCs/>
          <w:sz w:val="36"/>
          <w:szCs w:val="36"/>
        </w:rPr>
        <w:t>at the University of Calgary</w:t>
      </w:r>
    </w:p>
    <w:p w14:paraId="2D73406D" w14:textId="7CF5A601" w:rsidR="003E3D05" w:rsidRPr="005D7BA7" w:rsidRDefault="009843CD" w:rsidP="00E753DC">
      <w:pPr>
        <w:spacing w:before="120" w:after="240" w:line="252" w:lineRule="auto"/>
      </w:pPr>
      <w:r w:rsidRPr="005D7BA7">
        <w:t>Critical research-related activities at the University of Calgary are defined as follows:</w:t>
      </w:r>
    </w:p>
    <w:p w14:paraId="4DE92FC0" w14:textId="19C4EC37" w:rsidR="009843CD" w:rsidRPr="005D7BA7" w:rsidRDefault="009843CD" w:rsidP="00E753DC">
      <w:pPr>
        <w:spacing w:before="120" w:after="240" w:line="252" w:lineRule="auto"/>
        <w:rPr>
          <w:b/>
          <w:bCs/>
        </w:rPr>
      </w:pPr>
      <w:r w:rsidRPr="005D7BA7">
        <w:rPr>
          <w:b/>
          <w:bCs/>
        </w:rPr>
        <w:t>CRITICAL RESEARCH</w:t>
      </w:r>
    </w:p>
    <w:p w14:paraId="7A043C42" w14:textId="77777777" w:rsidR="00A264E0" w:rsidRPr="00C30FCE" w:rsidRDefault="00A264E0" w:rsidP="00A264E0">
      <w:pPr>
        <w:spacing w:before="120" w:after="240" w:line="252" w:lineRule="auto"/>
      </w:pPr>
      <w:r w:rsidRPr="00C30FCE">
        <w:t xml:space="preserve">The University of Calgary currently </w:t>
      </w:r>
      <w:r>
        <w:t xml:space="preserve">considers </w:t>
      </w:r>
      <w:r w:rsidRPr="009B06E2">
        <w:rPr>
          <w:i/>
          <w:iCs/>
        </w:rPr>
        <w:t>critical research</w:t>
      </w:r>
      <w:r w:rsidRPr="00C30FCE">
        <w:t xml:space="preserve"> </w:t>
      </w:r>
      <w:r>
        <w:t xml:space="preserve">to be </w:t>
      </w:r>
      <w:r w:rsidRPr="00C30FCE">
        <w:t>research</w:t>
      </w:r>
      <w:r>
        <w:t>, scholarship, or creative work</w:t>
      </w:r>
      <w:r w:rsidRPr="00C30FCE">
        <w:t xml:space="preserve"> that satisfies one or more of the following criteria:</w:t>
      </w:r>
    </w:p>
    <w:p w14:paraId="61A0F772" w14:textId="5014B1BB" w:rsidR="009843CD" w:rsidRPr="005D7BA7" w:rsidRDefault="009843CD" w:rsidP="003E3D05">
      <w:pPr>
        <w:spacing w:before="120" w:after="240" w:line="252" w:lineRule="auto"/>
      </w:pPr>
      <w:r w:rsidRPr="005D7BA7">
        <w:t>A. Research that is part of the Canadian COVID-19 Rapid Response Research Grants Program;</w:t>
      </w:r>
    </w:p>
    <w:p w14:paraId="3126E381" w14:textId="44F342E0" w:rsidR="009843CD" w:rsidRPr="005D7BA7" w:rsidRDefault="009843CD" w:rsidP="003E3D05">
      <w:pPr>
        <w:spacing w:before="120" w:after="240" w:line="252" w:lineRule="auto"/>
      </w:pPr>
      <w:r w:rsidRPr="005D7BA7">
        <w:t>B. Other time-sensitive COVID-19 related research that is vital to dealing with the current COVID-19 pandemic;</w:t>
      </w:r>
    </w:p>
    <w:p w14:paraId="66923EA6" w14:textId="603C5973" w:rsidR="009843CD" w:rsidRPr="005D7BA7" w:rsidRDefault="009843CD" w:rsidP="003E3D05">
      <w:pPr>
        <w:spacing w:before="120" w:after="240" w:line="252" w:lineRule="auto"/>
      </w:pPr>
      <w:r w:rsidRPr="005D7BA7">
        <w:t xml:space="preserve">C. Clinical Research in which </w:t>
      </w:r>
      <w:r w:rsidR="00622C7D">
        <w:t>participant</w:t>
      </w:r>
      <w:r w:rsidRPr="005D7BA7">
        <w:t xml:space="preserve"> health might be put at risk if the program is suspended;</w:t>
      </w:r>
    </w:p>
    <w:p w14:paraId="54C4D40F" w14:textId="5C289C46" w:rsidR="009843CD" w:rsidRPr="005D7BA7" w:rsidRDefault="009843CD" w:rsidP="003E3D05">
      <w:pPr>
        <w:spacing w:before="120" w:after="240" w:line="252" w:lineRule="auto"/>
      </w:pPr>
      <w:r w:rsidRPr="005D7BA7">
        <w:t>D. Ongoing research in which significant amounts of data would be completely lost</w:t>
      </w:r>
      <w:r w:rsidR="003E3D05" w:rsidRPr="005D7BA7">
        <w:t xml:space="preserve"> or compromised,</w:t>
      </w:r>
      <w:r w:rsidRPr="005D7BA7">
        <w:t xml:space="preserve"> if the experiment or project was terminated early/suddenly</w:t>
      </w:r>
      <w:r w:rsidR="004E1168">
        <w:t>;</w:t>
      </w:r>
    </w:p>
    <w:p w14:paraId="3B0A5284" w14:textId="1A6CE826" w:rsidR="009843CD" w:rsidRPr="005D7BA7" w:rsidRDefault="00A264E0" w:rsidP="003E3D05">
      <w:pPr>
        <w:spacing w:before="120" w:after="240" w:line="252" w:lineRule="auto"/>
      </w:pPr>
      <w:r w:rsidRPr="00C30FCE">
        <w:t xml:space="preserve">E. Research contract work </w:t>
      </w:r>
      <w:r>
        <w:t xml:space="preserve">that </w:t>
      </w:r>
      <w:r w:rsidRPr="00C30FCE">
        <w:t>can be undertaken while meeting COVID-19 safety principles and in which contract deliverables must be met in order to continue funding</w:t>
      </w:r>
      <w:r w:rsidR="009843CD" w:rsidRPr="005D7BA7">
        <w:t>.</w:t>
      </w:r>
    </w:p>
    <w:p w14:paraId="4A3D023A" w14:textId="6BDB2D10" w:rsidR="003E3D05" w:rsidRPr="005D7BA7" w:rsidRDefault="009843CD" w:rsidP="003E3D05">
      <w:pPr>
        <w:spacing w:before="120" w:after="240" w:line="252" w:lineRule="auto"/>
        <w:rPr>
          <w:b/>
        </w:rPr>
      </w:pPr>
      <w:r w:rsidRPr="005D7BA7">
        <w:rPr>
          <w:b/>
        </w:rPr>
        <w:t>CRITICAL RESEARCH INFRASTRUCTURE AND SERVICES</w:t>
      </w:r>
    </w:p>
    <w:p w14:paraId="59BDD176" w14:textId="77777777" w:rsidR="00A264E0" w:rsidRPr="00C30FCE" w:rsidRDefault="00A264E0" w:rsidP="00A264E0">
      <w:pPr>
        <w:spacing w:before="120" w:after="240" w:line="252" w:lineRule="auto"/>
      </w:pPr>
      <w:r w:rsidRPr="00C30FCE">
        <w:t xml:space="preserve">The University of Calgary currently </w:t>
      </w:r>
      <w:r>
        <w:t xml:space="preserve">considers </w:t>
      </w:r>
      <w:r w:rsidRPr="00A264E0">
        <w:rPr>
          <w:i/>
          <w:iCs/>
        </w:rPr>
        <w:t>critical research infrastructure and services</w:t>
      </w:r>
      <w:r w:rsidRPr="00C30FCE">
        <w:t xml:space="preserve"> </w:t>
      </w:r>
      <w:r>
        <w:t>to be</w:t>
      </w:r>
      <w:r w:rsidRPr="00C30FCE">
        <w:t xml:space="preserve"> those that satisfy one or more of the following criteria:</w:t>
      </w:r>
    </w:p>
    <w:p w14:paraId="4553096A" w14:textId="260A3749" w:rsidR="009843CD" w:rsidRPr="005D7BA7" w:rsidRDefault="009843CD" w:rsidP="003E3D05">
      <w:pPr>
        <w:spacing w:before="120" w:after="240" w:line="252" w:lineRule="auto"/>
      </w:pPr>
      <w:r w:rsidRPr="005D7BA7">
        <w:t>A. Research infrastructure or services identified as required in support of critical research;</w:t>
      </w:r>
    </w:p>
    <w:p w14:paraId="28F95FA6" w14:textId="70F7B433" w:rsidR="009843CD" w:rsidRPr="005D7BA7" w:rsidRDefault="009843CD" w:rsidP="003E3D05">
      <w:pPr>
        <w:spacing w:before="120" w:after="240" w:line="252" w:lineRule="auto"/>
      </w:pPr>
      <w:r w:rsidRPr="005D7BA7">
        <w:t>B. Research infrastructure or services required to ensure human health and safety;</w:t>
      </w:r>
    </w:p>
    <w:p w14:paraId="343E4092" w14:textId="69C8E9B5" w:rsidR="009843CD" w:rsidRPr="005D7BA7" w:rsidRDefault="009843CD" w:rsidP="003E3D05">
      <w:pPr>
        <w:spacing w:before="120" w:after="240" w:line="252" w:lineRule="auto"/>
      </w:pPr>
      <w:r w:rsidRPr="005D7BA7">
        <w:t>C. Research infrastructure or services required to ensure animal health and safety;</w:t>
      </w:r>
    </w:p>
    <w:p w14:paraId="04EA3534" w14:textId="047EABA1" w:rsidR="003E3D05" w:rsidRPr="005D7BA7" w:rsidRDefault="009843CD" w:rsidP="00E753DC">
      <w:pPr>
        <w:spacing w:before="120" w:after="240" w:line="252" w:lineRule="auto"/>
      </w:pPr>
      <w:r w:rsidRPr="005D7BA7">
        <w:t>D. Research infrastructure that cannot be shut down in a timely manner (less than one day) without significant risk of damage or destruction of the infrastructure in question. This includes sample/material storage infrastructure requiring regular maintenance or consumable replenishment.</w:t>
      </w:r>
    </w:p>
    <w:p w14:paraId="16E71347" w14:textId="74DF905F" w:rsidR="006F01FD" w:rsidRPr="006F01FD" w:rsidRDefault="006F01FD" w:rsidP="005D7BA7">
      <w:pPr>
        <w:spacing w:after="0"/>
        <w:rPr>
          <w:b/>
          <w:bCs/>
        </w:rPr>
      </w:pPr>
      <w:r w:rsidRPr="006F01FD">
        <w:rPr>
          <w:b/>
          <w:bCs/>
        </w:rPr>
        <w:t>Approval Process</w:t>
      </w:r>
    </w:p>
    <w:p w14:paraId="019AA181" w14:textId="06A0D626" w:rsidR="005D7BA7" w:rsidRDefault="005D7BA7" w:rsidP="005D7BA7">
      <w:pPr>
        <w:spacing w:after="0"/>
      </w:pPr>
      <w:r>
        <w:t xml:space="preserve">If you feel that </w:t>
      </w:r>
      <w:proofErr w:type="gramStart"/>
      <w:r>
        <w:t>your</w:t>
      </w:r>
      <w:proofErr w:type="gramEnd"/>
      <w:r>
        <w:t xml:space="preserve"> on-campus work must continue and it meets the criteria outlined above, then you must complete the following </w:t>
      </w:r>
      <w:r w:rsidR="006F01FD">
        <w:t>approval</w:t>
      </w:r>
      <w:r>
        <w:t xml:space="preserve"> process. </w:t>
      </w:r>
      <w:r w:rsidR="009041E1">
        <w:t xml:space="preserve">Approval from your Associate Dean (Research) (ADR) or Department Head (if applicable) and the Office of the Vice-President (Research) is required to ensure that your team can access campus in the event of wider access restriction on our campuses.  </w:t>
      </w:r>
    </w:p>
    <w:p w14:paraId="277EFF82" w14:textId="3159E861" w:rsidR="005D7BA7" w:rsidRDefault="005D7BA7">
      <w:pPr>
        <w:rPr>
          <w:b/>
          <w:bCs/>
          <w:sz w:val="36"/>
          <w:szCs w:val="36"/>
        </w:rPr>
      </w:pPr>
    </w:p>
    <w:p w14:paraId="103F00B6" w14:textId="12D66FEC" w:rsidR="009843CD" w:rsidRPr="009E4401" w:rsidRDefault="009843CD" w:rsidP="009843CD">
      <w:pPr>
        <w:spacing w:after="0" w:line="240" w:lineRule="auto"/>
        <w:rPr>
          <w:b/>
          <w:bCs/>
          <w:sz w:val="36"/>
          <w:szCs w:val="36"/>
        </w:rPr>
      </w:pPr>
      <w:r w:rsidRPr="009865F4">
        <w:rPr>
          <w:b/>
          <w:bCs/>
          <w:sz w:val="36"/>
          <w:szCs w:val="36"/>
        </w:rPr>
        <w:lastRenderedPageBreak/>
        <w:t>Critical Research Designation:</w:t>
      </w:r>
    </w:p>
    <w:p w14:paraId="7D781A12" w14:textId="7AE9881A" w:rsidR="009865F4" w:rsidRPr="00A264E0" w:rsidRDefault="00E02F5E" w:rsidP="00A264E0">
      <w:pPr>
        <w:pStyle w:val="ListParagraph"/>
        <w:numPr>
          <w:ilvl w:val="0"/>
          <w:numId w:val="3"/>
        </w:numPr>
        <w:spacing w:before="120" w:after="120" w:line="252" w:lineRule="auto"/>
        <w:rPr>
          <w:rFonts w:cstheme="minorHAnsi"/>
          <w:spacing w:val="-4"/>
          <w:lang w:val="en-GB"/>
        </w:rPr>
      </w:pPr>
      <w:r>
        <w:rPr>
          <w:rFonts w:cstheme="minorHAnsi"/>
          <w:spacing w:val="-4"/>
          <w:lang w:val="en-GB"/>
        </w:rPr>
        <w:t>Principle Investigators (or their designate) should complete this form i</w:t>
      </w:r>
      <w:r w:rsidR="00A264E0" w:rsidRPr="00A264E0">
        <w:rPr>
          <w:rFonts w:cstheme="minorHAnsi"/>
          <w:spacing w:val="-4"/>
          <w:lang w:val="en-GB"/>
        </w:rPr>
        <w:t xml:space="preserve">f you feel that </w:t>
      </w:r>
      <w:proofErr w:type="gramStart"/>
      <w:r w:rsidR="00A264E0" w:rsidRPr="00A264E0">
        <w:rPr>
          <w:rFonts w:cstheme="minorHAnsi"/>
          <w:spacing w:val="-4"/>
          <w:lang w:val="en-GB"/>
        </w:rPr>
        <w:t>your</w:t>
      </w:r>
      <w:proofErr w:type="gramEnd"/>
      <w:r w:rsidR="00A264E0" w:rsidRPr="00A264E0">
        <w:rPr>
          <w:rFonts w:cstheme="minorHAnsi"/>
          <w:spacing w:val="-4"/>
          <w:lang w:val="en-GB"/>
        </w:rPr>
        <w:t xml:space="preserve"> on-campus work must continue and it meets the criteria outlined above.</w:t>
      </w:r>
      <w:r w:rsidR="00A264E0">
        <w:rPr>
          <w:rFonts w:cstheme="minorHAnsi"/>
          <w:spacing w:val="-4"/>
          <w:lang w:val="en-GB"/>
        </w:rPr>
        <w:t xml:space="preserve"> All fields are required. </w:t>
      </w:r>
    </w:p>
    <w:p w14:paraId="566BA91D" w14:textId="6150845B" w:rsidR="006F01FD" w:rsidRPr="00A264E0" w:rsidRDefault="006F01FD" w:rsidP="00A264E0">
      <w:pPr>
        <w:pStyle w:val="ListParagraph"/>
        <w:numPr>
          <w:ilvl w:val="0"/>
          <w:numId w:val="3"/>
        </w:numPr>
        <w:spacing w:before="120" w:after="120" w:line="252" w:lineRule="auto"/>
        <w:rPr>
          <w:rFonts w:cstheme="minorHAnsi"/>
          <w:spacing w:val="-4"/>
          <w:lang w:val="en-US"/>
        </w:rPr>
      </w:pPr>
      <w:r w:rsidRPr="00A264E0">
        <w:rPr>
          <w:rFonts w:cstheme="minorHAnsi"/>
          <w:spacing w:val="-4"/>
          <w:lang w:val="en-US"/>
        </w:rPr>
        <w:t xml:space="preserve">E-mail the completed </w:t>
      </w:r>
      <w:r w:rsidR="00A264E0" w:rsidRPr="00A264E0">
        <w:rPr>
          <w:rFonts w:cstheme="minorHAnsi"/>
          <w:spacing w:val="-4"/>
          <w:lang w:val="en-US"/>
        </w:rPr>
        <w:t>form</w:t>
      </w:r>
      <w:r w:rsidRPr="00A264E0">
        <w:rPr>
          <w:rFonts w:cstheme="minorHAnsi"/>
          <w:spacing w:val="-4"/>
          <w:lang w:val="en-US"/>
        </w:rPr>
        <w:t xml:space="preserve"> to your Associate Dean Research AND, if you have one, your Department Head. Please send to both simultaneously as their reviews may be completed in parallel.</w:t>
      </w:r>
    </w:p>
    <w:p w14:paraId="58B8B821" w14:textId="636948F9" w:rsidR="006F01FD" w:rsidRDefault="006F01FD" w:rsidP="00A264E0">
      <w:pPr>
        <w:pStyle w:val="ListParagraph"/>
        <w:numPr>
          <w:ilvl w:val="0"/>
          <w:numId w:val="3"/>
        </w:numPr>
        <w:spacing w:before="120" w:after="120" w:line="252" w:lineRule="auto"/>
        <w:rPr>
          <w:rFonts w:cstheme="minorHAnsi"/>
          <w:spacing w:val="-4"/>
          <w:lang w:val="en-US"/>
        </w:rPr>
      </w:pPr>
      <w:r w:rsidRPr="006F01FD">
        <w:rPr>
          <w:rFonts w:cstheme="minorHAnsi"/>
          <w:spacing w:val="-4"/>
          <w:lang w:val="en-US"/>
        </w:rPr>
        <w:t xml:space="preserve">Your ADR and/or </w:t>
      </w:r>
      <w:r w:rsidR="00A264E0" w:rsidRPr="006F01FD">
        <w:rPr>
          <w:rFonts w:cstheme="minorHAnsi"/>
          <w:spacing w:val="-4"/>
          <w:lang w:val="en-US"/>
        </w:rPr>
        <w:t>Depa</w:t>
      </w:r>
      <w:r w:rsidR="00A264E0">
        <w:rPr>
          <w:rFonts w:cstheme="minorHAnsi"/>
          <w:spacing w:val="-4"/>
          <w:lang w:val="en-US"/>
        </w:rPr>
        <w:t>rtment</w:t>
      </w:r>
      <w:r w:rsidRPr="006F01FD">
        <w:rPr>
          <w:rFonts w:cstheme="minorHAnsi"/>
          <w:spacing w:val="-4"/>
          <w:lang w:val="en-US"/>
        </w:rPr>
        <w:t xml:space="preserve"> Head will review your </w:t>
      </w:r>
      <w:r w:rsidR="00A264E0">
        <w:rPr>
          <w:rFonts w:cstheme="minorHAnsi"/>
          <w:spacing w:val="-4"/>
          <w:lang w:val="en-US"/>
        </w:rPr>
        <w:t>form</w:t>
      </w:r>
      <w:r w:rsidRPr="006F01FD">
        <w:rPr>
          <w:rFonts w:cstheme="minorHAnsi"/>
          <w:spacing w:val="-4"/>
          <w:lang w:val="en-US"/>
        </w:rPr>
        <w:t xml:space="preserve"> against the criteria above, and either </w:t>
      </w:r>
      <w:r w:rsidRPr="006F01FD">
        <w:rPr>
          <w:rFonts w:cstheme="minorHAnsi"/>
          <w:i/>
          <w:iCs/>
          <w:spacing w:val="-4"/>
          <w:lang w:val="en-US"/>
        </w:rPr>
        <w:t>endorse</w:t>
      </w:r>
      <w:r w:rsidRPr="006F01FD">
        <w:rPr>
          <w:rFonts w:cstheme="minorHAnsi"/>
          <w:spacing w:val="-4"/>
          <w:lang w:val="en-US"/>
        </w:rPr>
        <w:t xml:space="preserve"> or </w:t>
      </w:r>
      <w:r w:rsidRPr="00A264E0">
        <w:rPr>
          <w:rFonts w:cstheme="minorHAnsi"/>
          <w:i/>
          <w:iCs/>
          <w:spacing w:val="-4"/>
          <w:lang w:val="en-US"/>
        </w:rPr>
        <w:t>decline to endorse</w:t>
      </w:r>
      <w:r w:rsidRPr="00A264E0">
        <w:rPr>
          <w:rFonts w:cstheme="minorHAnsi"/>
          <w:spacing w:val="-4"/>
          <w:lang w:val="en-US"/>
        </w:rPr>
        <w:t xml:space="preserve"> the </w:t>
      </w:r>
      <w:r w:rsidR="002E687E" w:rsidRPr="00A264E0">
        <w:rPr>
          <w:rFonts w:cstheme="minorHAnsi"/>
          <w:spacing w:val="-4"/>
          <w:lang w:val="en-US"/>
        </w:rPr>
        <w:t>designation</w:t>
      </w:r>
      <w:r w:rsidRPr="00A264E0">
        <w:rPr>
          <w:rFonts w:cstheme="minorHAnsi"/>
          <w:spacing w:val="-4"/>
          <w:lang w:val="en-US"/>
        </w:rPr>
        <w:t xml:space="preserve">. Regardless of their decisions, your </w:t>
      </w:r>
      <w:r w:rsidR="00A264E0" w:rsidRPr="00A264E0">
        <w:rPr>
          <w:rFonts w:cstheme="minorHAnsi"/>
          <w:spacing w:val="-4"/>
          <w:lang w:val="en-US"/>
        </w:rPr>
        <w:t>form</w:t>
      </w:r>
      <w:r w:rsidRPr="006F01FD">
        <w:rPr>
          <w:rFonts w:cstheme="minorHAnsi"/>
          <w:spacing w:val="-4"/>
          <w:lang w:val="en-US"/>
        </w:rPr>
        <w:t xml:space="preserve"> will be forwarded to the VPR Office</w:t>
      </w:r>
      <w:r w:rsidR="00E02F5E">
        <w:rPr>
          <w:rFonts w:cstheme="minorHAnsi"/>
          <w:spacing w:val="-4"/>
          <w:lang w:val="en-US"/>
        </w:rPr>
        <w:t xml:space="preserve"> at avpr@ucalgary.ca</w:t>
      </w:r>
      <w:r w:rsidRPr="006F01FD">
        <w:rPr>
          <w:rFonts w:cstheme="minorHAnsi"/>
          <w:spacing w:val="-4"/>
          <w:lang w:val="en-US"/>
        </w:rPr>
        <w:t>, where the final decision will be made.</w:t>
      </w:r>
    </w:p>
    <w:p w14:paraId="7612D5FA" w14:textId="526A0950" w:rsidR="00E02F5E" w:rsidRDefault="009041E1" w:rsidP="00A264E0">
      <w:pPr>
        <w:pStyle w:val="ListParagraph"/>
        <w:numPr>
          <w:ilvl w:val="0"/>
          <w:numId w:val="3"/>
        </w:numPr>
        <w:spacing w:before="120" w:after="120" w:line="252" w:lineRule="auto"/>
        <w:rPr>
          <w:rFonts w:cstheme="minorHAnsi"/>
          <w:spacing w:val="-4"/>
        </w:rPr>
      </w:pPr>
      <w:r w:rsidRPr="009041E1">
        <w:rPr>
          <w:rFonts w:cstheme="minorHAnsi"/>
          <w:spacing w:val="-4"/>
        </w:rPr>
        <w:t xml:space="preserve">If your </w:t>
      </w:r>
      <w:r w:rsidRPr="009041E1">
        <w:rPr>
          <w:rFonts w:cstheme="minorHAnsi"/>
          <w:b/>
          <w:bCs/>
          <w:spacing w:val="-4"/>
        </w:rPr>
        <w:t xml:space="preserve">Critical Research Designation </w:t>
      </w:r>
      <w:r w:rsidRPr="009041E1">
        <w:rPr>
          <w:rFonts w:cstheme="minorHAnsi"/>
          <w:spacing w:val="-4"/>
        </w:rPr>
        <w:t>is approved, you will receive a notification from the VPR Office. Approval means that your work and the individuals involved will be registered with the University of Calgary.</w:t>
      </w:r>
    </w:p>
    <w:p w14:paraId="1F98B4BA" w14:textId="7B75FDEC" w:rsidR="009041E1" w:rsidRPr="00E467C2" w:rsidRDefault="00E02F5E" w:rsidP="00E467C2">
      <w:pPr>
        <w:spacing w:before="120" w:after="120" w:line="252" w:lineRule="auto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Important: Critical Research Designation </w:t>
      </w:r>
      <w:r w:rsidR="00E467C2">
        <w:rPr>
          <w:rFonts w:cstheme="minorHAnsi"/>
          <w:spacing w:val="-4"/>
        </w:rPr>
        <w:t xml:space="preserve">is </w:t>
      </w:r>
      <w:r>
        <w:rPr>
          <w:rFonts w:cstheme="minorHAnsi"/>
          <w:spacing w:val="-4"/>
        </w:rPr>
        <w:t xml:space="preserve">required </w:t>
      </w:r>
      <w:r w:rsidR="00AA262C">
        <w:rPr>
          <w:rFonts w:cstheme="minorHAnsi"/>
          <w:spacing w:val="-4"/>
        </w:rPr>
        <w:t xml:space="preserve">if you wish to continue working on campus </w:t>
      </w:r>
      <w:r w:rsidR="00E467C2">
        <w:rPr>
          <w:rFonts w:cstheme="minorHAnsi"/>
          <w:spacing w:val="-4"/>
        </w:rPr>
        <w:t xml:space="preserve">when </w:t>
      </w:r>
      <w:r>
        <w:rPr>
          <w:rFonts w:cstheme="minorHAnsi"/>
          <w:spacing w:val="-4"/>
        </w:rPr>
        <w:t xml:space="preserve">access is restricted. The University of Calgary may withdraw Critical Research Designation if conditions change.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22865" w:rsidRPr="006F01FD" w14:paraId="5EB016D0" w14:textId="77777777" w:rsidTr="002D2C5F">
        <w:tc>
          <w:tcPr>
            <w:tcW w:w="10456" w:type="dxa"/>
          </w:tcPr>
          <w:p w14:paraId="679F2089" w14:textId="3057DE47" w:rsidR="00122865" w:rsidRPr="006F01FD" w:rsidRDefault="00122865" w:rsidP="00E11E2D">
            <w:pPr>
              <w:spacing w:before="120" w:after="120"/>
              <w:jc w:val="both"/>
            </w:pPr>
            <w:r w:rsidRPr="006F01FD">
              <w:t>Principal Researcher Name:</w:t>
            </w:r>
          </w:p>
        </w:tc>
      </w:tr>
      <w:tr w:rsidR="00122865" w:rsidRPr="006F01FD" w14:paraId="46710B6A" w14:textId="77777777" w:rsidTr="002D2C5F">
        <w:tc>
          <w:tcPr>
            <w:tcW w:w="10456" w:type="dxa"/>
          </w:tcPr>
          <w:p w14:paraId="24680ABF" w14:textId="35F714DF" w:rsidR="00122865" w:rsidRPr="006F01FD" w:rsidRDefault="00122865" w:rsidP="00E11E2D">
            <w:pPr>
              <w:spacing w:before="120" w:after="120"/>
              <w:jc w:val="both"/>
            </w:pPr>
            <w:r w:rsidRPr="006F01FD">
              <w:t>Principal Researcher Department (if applicable):</w:t>
            </w:r>
          </w:p>
        </w:tc>
      </w:tr>
      <w:tr w:rsidR="00122865" w:rsidRPr="006F01FD" w14:paraId="33F9787C" w14:textId="77777777" w:rsidTr="002D2C5F">
        <w:tc>
          <w:tcPr>
            <w:tcW w:w="10456" w:type="dxa"/>
          </w:tcPr>
          <w:p w14:paraId="79CFCD07" w14:textId="77777777" w:rsidR="00122865" w:rsidRPr="006F01FD" w:rsidRDefault="00122865" w:rsidP="00E11E2D">
            <w:pPr>
              <w:spacing w:before="120" w:after="120"/>
              <w:jc w:val="both"/>
            </w:pPr>
            <w:r w:rsidRPr="006F01FD">
              <w:t>Principal Researcher Faculty:</w:t>
            </w:r>
          </w:p>
        </w:tc>
      </w:tr>
      <w:tr w:rsidR="0034109F" w:rsidRPr="006F01FD" w14:paraId="2084F754" w14:textId="77777777" w:rsidTr="002D2C5F">
        <w:tc>
          <w:tcPr>
            <w:tcW w:w="10456" w:type="dxa"/>
          </w:tcPr>
          <w:p w14:paraId="02701291" w14:textId="1D309C35" w:rsidR="0034109F" w:rsidRPr="006F01FD" w:rsidRDefault="0034109F" w:rsidP="00E11E2D">
            <w:pPr>
              <w:spacing w:before="120" w:after="120"/>
              <w:jc w:val="both"/>
            </w:pPr>
            <w:r w:rsidRPr="006F01FD">
              <w:t>Name of Core/Critical Function:</w:t>
            </w:r>
          </w:p>
        </w:tc>
      </w:tr>
      <w:tr w:rsidR="0034109F" w:rsidRPr="006F01FD" w14:paraId="2F38115B" w14:textId="77777777" w:rsidTr="002D2C5F">
        <w:tc>
          <w:tcPr>
            <w:tcW w:w="10456" w:type="dxa"/>
          </w:tcPr>
          <w:p w14:paraId="3835F2C7" w14:textId="77777777" w:rsidR="0034109F" w:rsidRPr="006F01FD" w:rsidRDefault="0034109F" w:rsidP="00E11E2D">
            <w:pPr>
              <w:spacing w:before="120" w:after="120"/>
              <w:jc w:val="both"/>
            </w:pPr>
            <w:r w:rsidRPr="006F01FD">
              <w:t>Reason for Criticality:</w:t>
            </w:r>
          </w:p>
          <w:p w14:paraId="503129C7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281DF558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1051DA80" w14:textId="091C921C" w:rsidR="0034109F" w:rsidRPr="006F01FD" w:rsidRDefault="0034109F" w:rsidP="00E11E2D">
            <w:pPr>
              <w:spacing w:before="120" w:after="120"/>
              <w:jc w:val="both"/>
            </w:pPr>
          </w:p>
        </w:tc>
      </w:tr>
      <w:tr w:rsidR="00122865" w:rsidRPr="006F01FD" w14:paraId="22541BEF" w14:textId="77777777" w:rsidTr="002D2C5F">
        <w:tc>
          <w:tcPr>
            <w:tcW w:w="10456" w:type="dxa"/>
          </w:tcPr>
          <w:p w14:paraId="048FF91A" w14:textId="77777777" w:rsidR="00122865" w:rsidRPr="006F01FD" w:rsidRDefault="00122865" w:rsidP="00E11E2D">
            <w:pPr>
              <w:spacing w:before="120" w:after="120"/>
              <w:jc w:val="both"/>
            </w:pPr>
            <w:r w:rsidRPr="006F01FD">
              <w:t>Building and Room Number(s) of requested activity:</w:t>
            </w:r>
          </w:p>
        </w:tc>
      </w:tr>
      <w:tr w:rsidR="00122865" w:rsidRPr="006F01FD" w14:paraId="17FADD28" w14:textId="77777777" w:rsidTr="002D2C5F">
        <w:tc>
          <w:tcPr>
            <w:tcW w:w="10456" w:type="dxa"/>
          </w:tcPr>
          <w:p w14:paraId="6493DFBA" w14:textId="678C1B6D" w:rsidR="00122865" w:rsidRPr="006F01FD" w:rsidRDefault="00122865" w:rsidP="00E11E2D">
            <w:pPr>
              <w:spacing w:before="120" w:after="120"/>
              <w:jc w:val="both"/>
            </w:pPr>
            <w:r w:rsidRPr="006F01FD">
              <w:t xml:space="preserve">Is </w:t>
            </w:r>
            <w:r w:rsidR="002D2C5F" w:rsidRPr="006F01FD">
              <w:t>b</w:t>
            </w:r>
            <w:r w:rsidRPr="006F01FD">
              <w:t xml:space="preserve">uilding </w:t>
            </w:r>
            <w:r w:rsidR="002D2C5F" w:rsidRPr="006F01FD">
              <w:t>c</w:t>
            </w:r>
            <w:r w:rsidRPr="006F01FD">
              <w:t xml:space="preserve">ard </w:t>
            </w:r>
            <w:r w:rsidR="002D2C5F" w:rsidRPr="006F01FD">
              <w:t>a</w:t>
            </w:r>
            <w:r w:rsidRPr="006F01FD">
              <w:t xml:space="preserve">ccess </w:t>
            </w:r>
            <w:r w:rsidR="002D2C5F" w:rsidRPr="006F01FD">
              <w:t>r</w:t>
            </w:r>
            <w:r w:rsidRPr="006F01FD">
              <w:t xml:space="preserve">equired:  </w:t>
            </w:r>
            <w:proofErr w:type="gramStart"/>
            <w:r w:rsidRPr="006F01FD">
              <w:t>Yes  |</w:t>
            </w:r>
            <w:proofErr w:type="gramEnd"/>
            <w:r w:rsidRPr="006F01FD">
              <w:t xml:space="preserve">  No</w:t>
            </w:r>
          </w:p>
        </w:tc>
      </w:tr>
      <w:tr w:rsidR="00122865" w:rsidRPr="006F01FD" w14:paraId="51257A69" w14:textId="77777777" w:rsidTr="002D2C5F">
        <w:tc>
          <w:tcPr>
            <w:tcW w:w="10456" w:type="dxa"/>
          </w:tcPr>
          <w:p w14:paraId="0AFAC35D" w14:textId="08E1631D" w:rsidR="00122865" w:rsidRPr="006F01FD" w:rsidRDefault="00122865" w:rsidP="00E11E2D">
            <w:pPr>
              <w:spacing w:before="120" w:after="120"/>
              <w:jc w:val="both"/>
            </w:pPr>
            <w:r w:rsidRPr="006F01FD">
              <w:t xml:space="preserve">Frequency of </w:t>
            </w:r>
            <w:r w:rsidR="002D2C5F" w:rsidRPr="006F01FD">
              <w:t>r</w:t>
            </w:r>
            <w:r w:rsidRPr="006F01FD">
              <w:t>equested</w:t>
            </w:r>
            <w:r w:rsidR="002D2C5F" w:rsidRPr="006F01FD">
              <w:t xml:space="preserve"> Critical</w:t>
            </w:r>
            <w:r w:rsidRPr="006F01FD">
              <w:t xml:space="preserve"> Activity:</w:t>
            </w:r>
          </w:p>
        </w:tc>
      </w:tr>
      <w:tr w:rsidR="00122865" w:rsidRPr="006F01FD" w14:paraId="649E10B9" w14:textId="77777777" w:rsidTr="002D2C5F">
        <w:tc>
          <w:tcPr>
            <w:tcW w:w="10456" w:type="dxa"/>
          </w:tcPr>
          <w:p w14:paraId="0FC0703A" w14:textId="513BCCD2" w:rsidR="00122865" w:rsidRPr="006F01FD" w:rsidRDefault="0034109F" w:rsidP="00E11E2D">
            <w:pPr>
              <w:spacing w:before="120" w:after="120"/>
              <w:jc w:val="both"/>
            </w:pPr>
            <w:r w:rsidRPr="006F01FD">
              <w:t>Hours of Operation:</w:t>
            </w:r>
          </w:p>
        </w:tc>
      </w:tr>
      <w:tr w:rsidR="00122865" w:rsidRPr="006F01FD" w14:paraId="233E9751" w14:textId="77777777" w:rsidTr="002D2C5F">
        <w:tc>
          <w:tcPr>
            <w:tcW w:w="10456" w:type="dxa"/>
          </w:tcPr>
          <w:p w14:paraId="1B0ED643" w14:textId="6019F621" w:rsidR="00122865" w:rsidRPr="006F01FD" w:rsidRDefault="0034109F" w:rsidP="00E11E2D">
            <w:pPr>
              <w:spacing w:before="120" w:after="120"/>
              <w:jc w:val="both"/>
            </w:pPr>
            <w:r w:rsidRPr="006F01FD">
              <w:t>Anticipated Time of Entry:</w:t>
            </w:r>
          </w:p>
        </w:tc>
      </w:tr>
      <w:tr w:rsidR="0034109F" w:rsidRPr="006F01FD" w14:paraId="63652143" w14:textId="77777777" w:rsidTr="002D2C5F">
        <w:tc>
          <w:tcPr>
            <w:tcW w:w="10456" w:type="dxa"/>
          </w:tcPr>
          <w:p w14:paraId="4193EFD9" w14:textId="5A4E2D45" w:rsidR="0034109F" w:rsidRPr="006F01FD" w:rsidRDefault="0034109F" w:rsidP="00E11E2D">
            <w:pPr>
              <w:spacing w:before="120" w:after="120"/>
              <w:jc w:val="both"/>
            </w:pPr>
            <w:r w:rsidRPr="006F01FD">
              <w:t>Anticipated Time of Departure:</w:t>
            </w:r>
          </w:p>
        </w:tc>
      </w:tr>
      <w:tr w:rsidR="0034109F" w:rsidRPr="006F01FD" w14:paraId="5FD4A2F9" w14:textId="77777777" w:rsidTr="002D2C5F">
        <w:tc>
          <w:tcPr>
            <w:tcW w:w="10456" w:type="dxa"/>
          </w:tcPr>
          <w:p w14:paraId="1716C6C8" w14:textId="468333EB" w:rsidR="0034109F" w:rsidRPr="006F01FD" w:rsidRDefault="0034109F" w:rsidP="00E11E2D">
            <w:pPr>
              <w:spacing w:before="120" w:after="120"/>
              <w:jc w:val="both"/>
            </w:pPr>
            <w:r w:rsidRPr="006F01FD">
              <w:t>How many Personnel need Critical Access (include back-up and support staff):</w:t>
            </w:r>
          </w:p>
        </w:tc>
      </w:tr>
      <w:tr w:rsidR="0034109F" w:rsidRPr="006F01FD" w14:paraId="387B8CE1" w14:textId="77777777" w:rsidTr="002D2C5F">
        <w:tc>
          <w:tcPr>
            <w:tcW w:w="10456" w:type="dxa"/>
          </w:tcPr>
          <w:p w14:paraId="56D4B048" w14:textId="1609B519" w:rsidR="0034109F" w:rsidRPr="006F01FD" w:rsidRDefault="0034109F" w:rsidP="00E11E2D">
            <w:pPr>
              <w:spacing w:before="120" w:after="120"/>
              <w:jc w:val="both"/>
            </w:pPr>
            <w:r w:rsidRPr="006F01FD">
              <w:t xml:space="preserve">Will any Personnel be working alone:  </w:t>
            </w:r>
            <w:proofErr w:type="gramStart"/>
            <w:r w:rsidRPr="006F01FD">
              <w:t>Yes  |</w:t>
            </w:r>
            <w:proofErr w:type="gramEnd"/>
            <w:r w:rsidRPr="006F01FD">
              <w:t xml:space="preserve">  No</w:t>
            </w:r>
          </w:p>
        </w:tc>
      </w:tr>
    </w:tbl>
    <w:p w14:paraId="3831A691" w14:textId="77777777" w:rsidR="0034109F" w:rsidRPr="006F01FD" w:rsidRDefault="0034109F">
      <w:r w:rsidRPr="006F01FD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4109F" w:rsidRPr="006F01FD" w14:paraId="62805699" w14:textId="77777777" w:rsidTr="00122865">
        <w:tc>
          <w:tcPr>
            <w:tcW w:w="10206" w:type="dxa"/>
          </w:tcPr>
          <w:p w14:paraId="463E639D" w14:textId="0B7978F6" w:rsidR="0034109F" w:rsidRPr="006F01FD" w:rsidRDefault="0034109F" w:rsidP="00E11E2D">
            <w:pPr>
              <w:spacing w:before="120" w:after="120"/>
              <w:jc w:val="both"/>
            </w:pPr>
            <w:r w:rsidRPr="006F01FD">
              <w:lastRenderedPageBreak/>
              <w:t xml:space="preserve">Is a </w:t>
            </w:r>
            <w:r w:rsidR="002D2C5F" w:rsidRPr="006F01FD">
              <w:t>s</w:t>
            </w:r>
            <w:r w:rsidRPr="006F01FD">
              <w:t xml:space="preserve">hift </w:t>
            </w:r>
            <w:r w:rsidR="002D2C5F" w:rsidRPr="006F01FD">
              <w:t>s</w:t>
            </w:r>
            <w:r w:rsidRPr="006F01FD">
              <w:t xml:space="preserve">ystem </w:t>
            </w:r>
            <w:r w:rsidR="002D2C5F" w:rsidRPr="006F01FD">
              <w:t>r</w:t>
            </w:r>
            <w:r w:rsidRPr="006F01FD">
              <w:t xml:space="preserve">equired:  </w:t>
            </w:r>
            <w:proofErr w:type="gramStart"/>
            <w:r w:rsidRPr="006F01FD">
              <w:t>Yes  |</w:t>
            </w:r>
            <w:proofErr w:type="gramEnd"/>
            <w:r w:rsidRPr="006F01FD">
              <w:t xml:space="preserve">  No</w:t>
            </w:r>
          </w:p>
        </w:tc>
      </w:tr>
      <w:tr w:rsidR="00122865" w:rsidRPr="006F01FD" w14:paraId="278E820B" w14:textId="77777777" w:rsidTr="00122865">
        <w:tc>
          <w:tcPr>
            <w:tcW w:w="10206" w:type="dxa"/>
          </w:tcPr>
          <w:p w14:paraId="1EF47721" w14:textId="29F6E49B" w:rsidR="00122865" w:rsidRPr="006F01FD" w:rsidRDefault="00122865" w:rsidP="00E11E2D">
            <w:pPr>
              <w:spacing w:before="120" w:after="120"/>
              <w:jc w:val="both"/>
            </w:pPr>
            <w:r w:rsidRPr="006F01FD">
              <w:t xml:space="preserve">Names and UCID of all individuals undertaking </w:t>
            </w:r>
            <w:r w:rsidR="0034109F" w:rsidRPr="006F01FD">
              <w:t>Critical A</w:t>
            </w:r>
            <w:r w:rsidRPr="006F01FD">
              <w:t>ctivity</w:t>
            </w:r>
            <w:r w:rsidR="0034109F" w:rsidRPr="006F01FD">
              <w:t xml:space="preserve"> (include back-up and support staff):</w:t>
            </w:r>
          </w:p>
          <w:p w14:paraId="238AF260" w14:textId="687306D8" w:rsidR="00122865" w:rsidRPr="006F01FD" w:rsidRDefault="0034109F" w:rsidP="00E11E2D">
            <w:pPr>
              <w:spacing w:before="120" w:after="120"/>
              <w:jc w:val="both"/>
            </w:pPr>
            <w:r w:rsidRPr="006F01FD">
              <w:rPr>
                <w:i/>
                <w:iCs/>
              </w:rPr>
              <w:t>This should include Faculty, Staff, Postdocs, Graduate Students</w:t>
            </w:r>
          </w:p>
          <w:p w14:paraId="248107FF" w14:textId="77777777" w:rsidR="00122865" w:rsidRPr="006F01FD" w:rsidRDefault="00122865" w:rsidP="00E11E2D">
            <w:pPr>
              <w:spacing w:before="120" w:after="120"/>
              <w:jc w:val="both"/>
            </w:pPr>
          </w:p>
          <w:p w14:paraId="051C812E" w14:textId="63CFD075" w:rsidR="00122865" w:rsidRPr="006F01FD" w:rsidRDefault="00122865" w:rsidP="00E11E2D">
            <w:pPr>
              <w:spacing w:before="120" w:after="120"/>
              <w:jc w:val="both"/>
            </w:pPr>
          </w:p>
          <w:p w14:paraId="367CF2CB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31947663" w14:textId="305FDB76" w:rsidR="00122865" w:rsidRPr="006F01FD" w:rsidRDefault="00122865" w:rsidP="00E11E2D">
            <w:pPr>
              <w:spacing w:before="120" w:after="120"/>
              <w:jc w:val="both"/>
            </w:pPr>
          </w:p>
        </w:tc>
      </w:tr>
      <w:tr w:rsidR="00122865" w:rsidRPr="006F01FD" w14:paraId="75C57C8D" w14:textId="77777777" w:rsidTr="00122865">
        <w:tc>
          <w:tcPr>
            <w:tcW w:w="10206" w:type="dxa"/>
          </w:tcPr>
          <w:p w14:paraId="211F9DD0" w14:textId="4199C3DE" w:rsidR="00122865" w:rsidRPr="006F01FD" w:rsidRDefault="00122865" w:rsidP="00E11E2D">
            <w:pPr>
              <w:spacing w:before="120" w:after="120"/>
              <w:jc w:val="both"/>
            </w:pPr>
            <w:r w:rsidRPr="006F01FD">
              <w:t xml:space="preserve">Nature of the </w:t>
            </w:r>
            <w:r w:rsidR="0034109F" w:rsidRPr="006F01FD">
              <w:t>Critical A</w:t>
            </w:r>
            <w:r w:rsidRPr="006F01FD">
              <w:t>ctivity</w:t>
            </w:r>
            <w:r w:rsidR="0034109F" w:rsidRPr="006F01FD">
              <w:t xml:space="preserve"> (type and scope of work)</w:t>
            </w:r>
            <w:r w:rsidRPr="006F01FD">
              <w:t>:</w:t>
            </w:r>
          </w:p>
          <w:p w14:paraId="54F608C8" w14:textId="77777777" w:rsidR="00122865" w:rsidRPr="006F01FD" w:rsidRDefault="00122865" w:rsidP="00E11E2D">
            <w:pPr>
              <w:spacing w:before="120" w:after="120"/>
              <w:jc w:val="both"/>
            </w:pPr>
          </w:p>
          <w:p w14:paraId="7DBBC0C9" w14:textId="77777777" w:rsidR="00122865" w:rsidRPr="006F01FD" w:rsidRDefault="00122865" w:rsidP="00E11E2D">
            <w:pPr>
              <w:spacing w:before="120" w:after="120"/>
              <w:jc w:val="both"/>
            </w:pPr>
          </w:p>
          <w:p w14:paraId="26DFE0F2" w14:textId="77777777" w:rsidR="00122865" w:rsidRPr="006F01FD" w:rsidRDefault="00122865" w:rsidP="00E11E2D">
            <w:pPr>
              <w:spacing w:before="120" w:after="120"/>
              <w:jc w:val="both"/>
            </w:pPr>
          </w:p>
        </w:tc>
      </w:tr>
      <w:tr w:rsidR="002D2C5F" w:rsidRPr="006F01FD" w14:paraId="4E8451ED" w14:textId="77777777" w:rsidTr="00122865">
        <w:tc>
          <w:tcPr>
            <w:tcW w:w="10206" w:type="dxa"/>
          </w:tcPr>
          <w:p w14:paraId="52847FC3" w14:textId="77777777" w:rsidR="002D2C5F" w:rsidRPr="006F01FD" w:rsidRDefault="002D2C5F" w:rsidP="002D2C5F">
            <w:pPr>
              <w:spacing w:before="120" w:after="120"/>
            </w:pPr>
            <w:r w:rsidRPr="006F01FD">
              <w:t>With reference to the definition of Critical Research and/or Critical Research Infrastructure, please explain the justification of the described work as Critical Research and/or Critical Research Infrastructure:</w:t>
            </w:r>
          </w:p>
          <w:p w14:paraId="4026506E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70B21062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7A2B7A7B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7106BCB0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2A819D75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49824C2C" w14:textId="77777777" w:rsidR="002D2C5F" w:rsidRPr="006F01FD" w:rsidRDefault="002D2C5F" w:rsidP="002D2C5F">
            <w:pPr>
              <w:spacing w:before="120" w:after="120"/>
              <w:jc w:val="both"/>
            </w:pPr>
          </w:p>
          <w:p w14:paraId="5D2E2668" w14:textId="77777777" w:rsidR="002D2C5F" w:rsidRPr="006F01FD" w:rsidRDefault="002D2C5F" w:rsidP="00E11E2D">
            <w:pPr>
              <w:spacing w:before="120" w:after="120"/>
              <w:jc w:val="both"/>
            </w:pPr>
          </w:p>
        </w:tc>
      </w:tr>
      <w:tr w:rsidR="0034109F" w:rsidRPr="006F01FD" w14:paraId="716FF013" w14:textId="77777777" w:rsidTr="00122865">
        <w:tc>
          <w:tcPr>
            <w:tcW w:w="10206" w:type="dxa"/>
          </w:tcPr>
          <w:p w14:paraId="237B65DD" w14:textId="15E98C7C" w:rsidR="0034109F" w:rsidRPr="006F01FD" w:rsidRDefault="0034109F" w:rsidP="00E11E2D">
            <w:pPr>
              <w:spacing w:before="120" w:after="120"/>
              <w:jc w:val="both"/>
            </w:pPr>
            <w:r w:rsidRPr="006F01FD">
              <w:t>Are there any Safety Concerns for your Lab/Workspace</w:t>
            </w:r>
            <w:r w:rsidR="002D2C5F" w:rsidRPr="006F01FD">
              <w:t xml:space="preserve"> while conducting Critical Activity</w:t>
            </w:r>
            <w:r w:rsidRPr="006F01FD">
              <w:t xml:space="preserve">:  </w:t>
            </w:r>
            <w:proofErr w:type="gramStart"/>
            <w:r w:rsidRPr="006F01FD">
              <w:t>Yes  |</w:t>
            </w:r>
            <w:proofErr w:type="gramEnd"/>
            <w:r w:rsidRPr="006F01FD">
              <w:t xml:space="preserve">  No</w:t>
            </w:r>
          </w:p>
          <w:p w14:paraId="4CA7E728" w14:textId="77777777" w:rsidR="0034109F" w:rsidRPr="006F01FD" w:rsidRDefault="0034109F" w:rsidP="00E11E2D">
            <w:pPr>
              <w:spacing w:before="120" w:after="120"/>
              <w:jc w:val="both"/>
            </w:pPr>
            <w:r w:rsidRPr="006F01FD">
              <w:t>If Yes, please describe:</w:t>
            </w:r>
          </w:p>
          <w:p w14:paraId="3B884381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0EC75718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65365BE3" w14:textId="7592760A" w:rsidR="0034109F" w:rsidRPr="006F01FD" w:rsidRDefault="0034109F" w:rsidP="00E11E2D">
            <w:pPr>
              <w:spacing w:before="120" w:after="120"/>
              <w:jc w:val="both"/>
            </w:pPr>
          </w:p>
        </w:tc>
      </w:tr>
      <w:tr w:rsidR="0034109F" w:rsidRPr="006F01FD" w14:paraId="64D1C726" w14:textId="77777777" w:rsidTr="00122865">
        <w:tc>
          <w:tcPr>
            <w:tcW w:w="10206" w:type="dxa"/>
          </w:tcPr>
          <w:p w14:paraId="2FC68917" w14:textId="1CEDA45B" w:rsidR="0034109F" w:rsidRPr="006F01FD" w:rsidRDefault="0034109F" w:rsidP="00E11E2D">
            <w:pPr>
              <w:spacing w:before="120" w:after="120"/>
              <w:jc w:val="both"/>
            </w:pPr>
            <w:r w:rsidRPr="006F01FD">
              <w:t>Do</w:t>
            </w:r>
            <w:r w:rsidR="002D2C5F" w:rsidRPr="006F01FD">
              <w:t xml:space="preserve">es your Critical Activity </w:t>
            </w:r>
            <w:r w:rsidRPr="006F01FD">
              <w:t xml:space="preserve">require or depend on support from other units:  </w:t>
            </w:r>
            <w:proofErr w:type="gramStart"/>
            <w:r w:rsidRPr="006F01FD">
              <w:t>Yes  |</w:t>
            </w:r>
            <w:proofErr w:type="gramEnd"/>
            <w:r w:rsidRPr="006F01FD">
              <w:t xml:space="preserve">  No</w:t>
            </w:r>
          </w:p>
          <w:p w14:paraId="4786763B" w14:textId="4459CA93" w:rsidR="0034109F" w:rsidRPr="006F01FD" w:rsidRDefault="0034109F" w:rsidP="00E11E2D">
            <w:pPr>
              <w:spacing w:before="120" w:after="120"/>
              <w:jc w:val="both"/>
            </w:pPr>
            <w:r w:rsidRPr="006F01FD">
              <w:t>If Ye</w:t>
            </w:r>
            <w:r w:rsidR="002D2C5F" w:rsidRPr="006F01FD">
              <w:t>s</w:t>
            </w:r>
            <w:r w:rsidRPr="006F01FD">
              <w:t>, please describe:</w:t>
            </w:r>
          </w:p>
          <w:p w14:paraId="2222FFC7" w14:textId="77777777" w:rsidR="0034109F" w:rsidRPr="006F01FD" w:rsidRDefault="0034109F" w:rsidP="00E11E2D">
            <w:pPr>
              <w:spacing w:before="120" w:after="120"/>
              <w:jc w:val="both"/>
            </w:pPr>
          </w:p>
          <w:p w14:paraId="24F84DEA" w14:textId="0C7290A0" w:rsidR="0034109F" w:rsidRPr="006F01FD" w:rsidRDefault="0034109F" w:rsidP="00E11E2D">
            <w:pPr>
              <w:spacing w:before="120" w:after="120"/>
              <w:jc w:val="both"/>
            </w:pPr>
          </w:p>
        </w:tc>
      </w:tr>
      <w:tr w:rsidR="0034109F" w:rsidRPr="006F01FD" w14:paraId="0635786D" w14:textId="77777777" w:rsidTr="00122865">
        <w:tc>
          <w:tcPr>
            <w:tcW w:w="10206" w:type="dxa"/>
          </w:tcPr>
          <w:p w14:paraId="6AD817CE" w14:textId="6EFA92E0" w:rsidR="0034109F" w:rsidRPr="006F01FD" w:rsidRDefault="002D2C5F" w:rsidP="0034109F">
            <w:pPr>
              <w:spacing w:before="120" w:after="120"/>
              <w:jc w:val="both"/>
            </w:pPr>
            <w:r w:rsidRPr="006F01FD">
              <w:lastRenderedPageBreak/>
              <w:t xml:space="preserve">Does your Critical Activity require or </w:t>
            </w:r>
            <w:r w:rsidR="0034109F" w:rsidRPr="006F01FD">
              <w:t xml:space="preserve">depend on support from </w:t>
            </w:r>
            <w:r w:rsidRPr="006F01FD">
              <w:t>outside vendors</w:t>
            </w:r>
            <w:r w:rsidR="0034109F" w:rsidRPr="006F01FD">
              <w:t xml:space="preserve">:  </w:t>
            </w:r>
            <w:proofErr w:type="gramStart"/>
            <w:r w:rsidR="0034109F" w:rsidRPr="006F01FD">
              <w:t>Yes  |</w:t>
            </w:r>
            <w:proofErr w:type="gramEnd"/>
            <w:r w:rsidR="0034109F" w:rsidRPr="006F01FD">
              <w:t xml:space="preserve">  No</w:t>
            </w:r>
          </w:p>
          <w:p w14:paraId="7F163A69" w14:textId="50C35C6F" w:rsidR="0034109F" w:rsidRPr="006F01FD" w:rsidRDefault="0034109F" w:rsidP="0034109F">
            <w:pPr>
              <w:spacing w:before="120" w:after="120"/>
              <w:jc w:val="both"/>
            </w:pPr>
            <w:r w:rsidRPr="006F01FD">
              <w:t>If Ye</w:t>
            </w:r>
            <w:r w:rsidR="002D2C5F" w:rsidRPr="006F01FD">
              <w:t>s</w:t>
            </w:r>
            <w:r w:rsidRPr="006F01FD">
              <w:t>, please describe:</w:t>
            </w:r>
          </w:p>
          <w:p w14:paraId="12CBC2A9" w14:textId="77777777" w:rsidR="0034109F" w:rsidRPr="006F01FD" w:rsidRDefault="0034109F" w:rsidP="0034109F">
            <w:pPr>
              <w:spacing w:before="120" w:after="120"/>
              <w:jc w:val="both"/>
            </w:pPr>
          </w:p>
          <w:p w14:paraId="0C8FDD9D" w14:textId="77777777" w:rsidR="0034109F" w:rsidRPr="006F01FD" w:rsidRDefault="0034109F" w:rsidP="00E11E2D">
            <w:pPr>
              <w:spacing w:before="120" w:after="120"/>
              <w:jc w:val="both"/>
            </w:pPr>
          </w:p>
        </w:tc>
      </w:tr>
      <w:tr w:rsidR="002D2C5F" w:rsidRPr="006F01FD" w14:paraId="33C6C396" w14:textId="77777777" w:rsidTr="00122865">
        <w:tc>
          <w:tcPr>
            <w:tcW w:w="10206" w:type="dxa"/>
          </w:tcPr>
          <w:p w14:paraId="6F9AD37E" w14:textId="77777777" w:rsidR="002D2C5F" w:rsidRPr="006F01FD" w:rsidRDefault="002D2C5F" w:rsidP="0034109F">
            <w:pPr>
              <w:spacing w:before="120" w:after="120"/>
              <w:jc w:val="both"/>
            </w:pPr>
            <w:r w:rsidRPr="006F01FD">
              <w:t>Additional Information or Considerations:</w:t>
            </w:r>
          </w:p>
          <w:p w14:paraId="09113833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132D0A3D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73AF000A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1E3080CD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59913C65" w14:textId="1BA18322" w:rsidR="002D2C5F" w:rsidRPr="006F01FD" w:rsidRDefault="002D2C5F" w:rsidP="0034109F">
            <w:pPr>
              <w:spacing w:before="120" w:after="120"/>
              <w:jc w:val="both"/>
            </w:pPr>
          </w:p>
        </w:tc>
      </w:tr>
      <w:tr w:rsidR="002D2C5F" w:rsidRPr="006F01FD" w14:paraId="464E1AD9" w14:textId="77777777" w:rsidTr="00122865">
        <w:tc>
          <w:tcPr>
            <w:tcW w:w="10206" w:type="dxa"/>
          </w:tcPr>
          <w:p w14:paraId="701E1F14" w14:textId="77777777" w:rsidR="002D2C5F" w:rsidRPr="006F01FD" w:rsidRDefault="002D2C5F" w:rsidP="0034109F">
            <w:pPr>
              <w:spacing w:before="120" w:after="120"/>
              <w:jc w:val="both"/>
            </w:pPr>
            <w:r w:rsidRPr="006F01FD">
              <w:t>Please describe the stages and timeline required if a complete shut-down is required:</w:t>
            </w:r>
          </w:p>
          <w:p w14:paraId="36181E58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779CE5EF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5108A6A4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656944F1" w14:textId="77777777" w:rsidR="002D2C5F" w:rsidRPr="006F01FD" w:rsidRDefault="002D2C5F" w:rsidP="0034109F">
            <w:pPr>
              <w:spacing w:before="120" w:after="120"/>
              <w:jc w:val="both"/>
            </w:pPr>
          </w:p>
          <w:p w14:paraId="70FA1D97" w14:textId="53EDD09F" w:rsidR="002D2C5F" w:rsidRPr="006F01FD" w:rsidRDefault="002D2C5F" w:rsidP="0034109F">
            <w:pPr>
              <w:spacing w:before="120" w:after="120"/>
              <w:jc w:val="both"/>
            </w:pPr>
          </w:p>
        </w:tc>
      </w:tr>
    </w:tbl>
    <w:p w14:paraId="19E2530B" w14:textId="77777777" w:rsidR="002D2C5F" w:rsidRPr="006F01FD" w:rsidRDefault="002D2C5F" w:rsidP="002D2C5F">
      <w:pPr>
        <w:spacing w:after="0" w:line="240" w:lineRule="auto"/>
        <w:rPr>
          <w:b/>
          <w:bCs/>
        </w:rPr>
      </w:pPr>
    </w:p>
    <w:p w14:paraId="5E2E3432" w14:textId="77777777" w:rsidR="00F50084" w:rsidRDefault="00F50084">
      <w:pPr>
        <w:rPr>
          <w:b/>
          <w:bCs/>
        </w:rPr>
      </w:pPr>
    </w:p>
    <w:p w14:paraId="4A80737B" w14:textId="3D031402" w:rsidR="002D2C5F" w:rsidRPr="009041E1" w:rsidRDefault="009041E1">
      <w:pPr>
        <w:rPr>
          <w:b/>
          <w:bCs/>
        </w:rPr>
      </w:pPr>
      <w:r>
        <w:rPr>
          <w:b/>
          <w:bCs/>
        </w:rPr>
        <w:t>ENDORSEMENT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2C5F" w:rsidRPr="006F01FD">
        <w:rPr>
          <w:b/>
          <w:bCs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1247"/>
        <w:gridCol w:w="4567"/>
      </w:tblGrid>
      <w:tr w:rsidR="009041E1" w:rsidRPr="006F01FD" w14:paraId="54890684" w14:textId="77777777" w:rsidTr="009041E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072AB8F" w14:textId="77777777" w:rsidR="009041E1" w:rsidRDefault="009041E1" w:rsidP="0085114B">
            <w:pPr>
              <w:rPr>
                <w:i/>
                <w:iCs/>
              </w:rPr>
            </w:pPr>
            <w:r w:rsidRPr="009041E1">
              <w:rPr>
                <w:i/>
                <w:iCs/>
              </w:rPr>
              <w:t>Only ONE signature of endorsement is required from your Faculty</w:t>
            </w:r>
          </w:p>
          <w:p w14:paraId="2093518C" w14:textId="77777777" w:rsidR="009041E1" w:rsidRDefault="009041E1" w:rsidP="0085114B">
            <w:pPr>
              <w:rPr>
                <w:i/>
                <w:iCs/>
              </w:rPr>
            </w:pPr>
          </w:p>
          <w:p w14:paraId="6174F4C5" w14:textId="4A2C4D03" w:rsidR="009041E1" w:rsidRPr="009041E1" w:rsidRDefault="009041E1" w:rsidP="0085114B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DF2533" w14:textId="77777777" w:rsidR="009041E1" w:rsidRPr="006F01FD" w:rsidRDefault="009041E1" w:rsidP="0085114B"/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31A2FB22" w14:textId="4E9627A1" w:rsidR="009041E1" w:rsidRPr="009041E1" w:rsidRDefault="009041E1" w:rsidP="0085114B">
            <w:pPr>
              <w:rPr>
                <w:i/>
                <w:iCs/>
              </w:rPr>
            </w:pPr>
            <w:r w:rsidRPr="009041E1">
              <w:rPr>
                <w:i/>
                <w:iCs/>
              </w:rPr>
              <w:t>Only ONE signature of approval is required from the Office of the Vice-President (Research)</w:t>
            </w:r>
          </w:p>
        </w:tc>
      </w:tr>
      <w:tr w:rsidR="002D2C5F" w:rsidRPr="006F01FD" w14:paraId="74D5DE06" w14:textId="77777777" w:rsidTr="009041E1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CBA3" w14:textId="77777777" w:rsidR="002D2C5F" w:rsidRPr="009041E1" w:rsidRDefault="002D2C5F" w:rsidP="0085114B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490CCD" w14:textId="77777777" w:rsidR="002D2C5F" w:rsidRPr="006F01FD" w:rsidRDefault="002D2C5F" w:rsidP="0085114B"/>
        </w:tc>
        <w:tc>
          <w:tcPr>
            <w:tcW w:w="4664" w:type="dxa"/>
            <w:tcBorders>
              <w:top w:val="nil"/>
              <w:left w:val="nil"/>
              <w:right w:val="nil"/>
            </w:tcBorders>
          </w:tcPr>
          <w:p w14:paraId="5E7CCD1E" w14:textId="77777777" w:rsidR="002D2C5F" w:rsidRPr="006F01FD" w:rsidRDefault="002D2C5F" w:rsidP="0085114B"/>
        </w:tc>
      </w:tr>
      <w:tr w:rsidR="002D2C5F" w:rsidRPr="006F01FD" w14:paraId="73FE614B" w14:textId="77777777" w:rsidTr="002D2C5F">
        <w:trPr>
          <w:trHeight w:val="516"/>
        </w:trPr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4BB37C1F" w14:textId="2F06B697" w:rsidR="002D2C5F" w:rsidRPr="006F01FD" w:rsidRDefault="002D2C5F" w:rsidP="0085114B">
            <w:r w:rsidRPr="006F01FD">
              <w:t>Department Head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AD997D" w14:textId="77777777" w:rsidR="002D2C5F" w:rsidRPr="006F01FD" w:rsidRDefault="002D2C5F" w:rsidP="0085114B"/>
        </w:tc>
        <w:tc>
          <w:tcPr>
            <w:tcW w:w="4664" w:type="dxa"/>
            <w:tcBorders>
              <w:left w:val="nil"/>
              <w:bottom w:val="nil"/>
              <w:right w:val="nil"/>
            </w:tcBorders>
          </w:tcPr>
          <w:p w14:paraId="01E61D4A" w14:textId="5587FF7E" w:rsidR="002D2C5F" w:rsidRPr="006F01FD" w:rsidRDefault="002D2C5F" w:rsidP="0085114B">
            <w:r w:rsidRPr="006F01FD">
              <w:t>Vice-President (Research)</w:t>
            </w:r>
          </w:p>
        </w:tc>
      </w:tr>
      <w:tr w:rsidR="002D2C5F" w:rsidRPr="006F01FD" w14:paraId="5D944D3A" w14:textId="77777777" w:rsidTr="002D2C5F">
        <w:trPr>
          <w:trHeight w:val="5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0E76A0C" w14:textId="63992F8D" w:rsidR="002D2C5F" w:rsidRPr="006F01FD" w:rsidRDefault="002D2C5F" w:rsidP="002D2C5F">
            <w:pPr>
              <w:jc w:val="center"/>
              <w:rPr>
                <w:b/>
                <w:bCs/>
              </w:rPr>
            </w:pPr>
            <w:r w:rsidRPr="006F01FD">
              <w:rPr>
                <w:b/>
                <w:bCs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DBF2D9" w14:textId="77777777" w:rsidR="002D2C5F" w:rsidRPr="006F01FD" w:rsidRDefault="002D2C5F" w:rsidP="0085114B"/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39005A48" w14:textId="7FAA8E56" w:rsidR="002D2C5F" w:rsidRPr="006F01FD" w:rsidRDefault="002D2C5F" w:rsidP="002D2C5F">
            <w:pPr>
              <w:jc w:val="center"/>
              <w:rPr>
                <w:b/>
                <w:bCs/>
              </w:rPr>
            </w:pPr>
            <w:r w:rsidRPr="006F01FD">
              <w:rPr>
                <w:b/>
                <w:bCs/>
              </w:rPr>
              <w:t>OR</w:t>
            </w:r>
          </w:p>
        </w:tc>
      </w:tr>
      <w:tr w:rsidR="002D2C5F" w:rsidRPr="006F01FD" w14:paraId="54E5AEB5" w14:textId="77777777" w:rsidTr="002D2C5F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39871" w14:textId="77777777" w:rsidR="002D2C5F" w:rsidRPr="006F01FD" w:rsidRDefault="002D2C5F" w:rsidP="0085114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DBEFE2" w14:textId="77777777" w:rsidR="002D2C5F" w:rsidRPr="006F01FD" w:rsidRDefault="002D2C5F" w:rsidP="0085114B"/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E79DB" w14:textId="77777777" w:rsidR="002D2C5F" w:rsidRPr="006F01FD" w:rsidRDefault="002D2C5F" w:rsidP="0085114B"/>
        </w:tc>
      </w:tr>
      <w:tr w:rsidR="002D2C5F" w:rsidRPr="006F01FD" w14:paraId="1515FB87" w14:textId="77777777" w:rsidTr="002D2C5F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0A6C4207" w14:textId="0D2E3287" w:rsidR="002D2C5F" w:rsidRPr="006F01FD" w:rsidRDefault="002D2C5F" w:rsidP="0085114B">
            <w:r w:rsidRPr="006F01FD">
              <w:t>Associate Dean (Research)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2DCC13" w14:textId="77777777" w:rsidR="002D2C5F" w:rsidRPr="006F01FD" w:rsidRDefault="002D2C5F" w:rsidP="0085114B"/>
        </w:tc>
        <w:tc>
          <w:tcPr>
            <w:tcW w:w="4664" w:type="dxa"/>
            <w:tcBorders>
              <w:left w:val="nil"/>
              <w:bottom w:val="nil"/>
              <w:right w:val="nil"/>
            </w:tcBorders>
          </w:tcPr>
          <w:p w14:paraId="55FAE452" w14:textId="13AC1520" w:rsidR="002D2C5F" w:rsidRPr="006F01FD" w:rsidRDefault="002D2C5F" w:rsidP="0085114B">
            <w:r w:rsidRPr="006F01FD">
              <w:t>Associate Vice-President (Research)</w:t>
            </w:r>
          </w:p>
        </w:tc>
      </w:tr>
    </w:tbl>
    <w:p w14:paraId="4C61E5A3" w14:textId="77777777" w:rsidR="0096783A" w:rsidRPr="006F01FD" w:rsidRDefault="0096783A" w:rsidP="0085114B">
      <w:pPr>
        <w:spacing w:line="240" w:lineRule="auto"/>
      </w:pPr>
    </w:p>
    <w:sectPr w:rsidR="0096783A" w:rsidRPr="006F01FD" w:rsidSect="003E3D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36" w:right="936" w:bottom="936" w:left="93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DCD3" w14:textId="77777777" w:rsidR="00442C88" w:rsidRDefault="00442C88" w:rsidP="00255137">
      <w:pPr>
        <w:spacing w:after="0" w:line="240" w:lineRule="auto"/>
      </w:pPr>
      <w:r>
        <w:separator/>
      </w:r>
    </w:p>
  </w:endnote>
  <w:endnote w:type="continuationSeparator" w:id="0">
    <w:p w14:paraId="114BF297" w14:textId="77777777" w:rsidR="00442C88" w:rsidRDefault="00442C88" w:rsidP="002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27754"/>
      <w:docPartObj>
        <w:docPartGallery w:val="Page Numbers (Bottom of Page)"/>
        <w:docPartUnique/>
      </w:docPartObj>
    </w:sdtPr>
    <w:sdtEndPr/>
    <w:sdtContent>
      <w:p w14:paraId="55CC934E" w14:textId="0C7BFE45" w:rsidR="0096783A" w:rsidRDefault="005C4036" w:rsidP="0096783A">
        <w:pPr>
          <w:pStyle w:val="Footer"/>
          <w:jc w:val="right"/>
        </w:pPr>
        <w:r w:rsidRPr="005C4036">
          <w:rPr>
            <w:color w:val="BFBFBF" w:themeColor="background1" w:themeShade="BF"/>
            <w:sz w:val="20"/>
            <w:szCs w:val="20"/>
          </w:rPr>
          <w:t>Office of the Vice-President (Research)</w:t>
        </w:r>
        <w:r w:rsidRPr="005C4036">
          <w:rPr>
            <w:color w:val="BFBFBF" w:themeColor="background1" w:themeShade="BF"/>
            <w:sz w:val="20"/>
            <w:szCs w:val="20"/>
          </w:rPr>
          <w:tab/>
        </w:r>
        <w:r w:rsidRPr="005C4036">
          <w:rPr>
            <w:color w:val="BFBFBF" w:themeColor="background1" w:themeShade="BF"/>
            <w:sz w:val="20"/>
            <w:szCs w:val="20"/>
          </w:rPr>
          <w:tab/>
          <w:t>21 March 2020</w:t>
        </w:r>
        <w:r>
          <w:rPr>
            <w:color w:val="BFBFBF" w:themeColor="background1" w:themeShade="BF"/>
            <w:sz w:val="20"/>
            <w:szCs w:val="20"/>
          </w:rPr>
          <w:tab/>
        </w:r>
        <w:r w:rsidR="003909DF">
          <w:fldChar w:fldCharType="begin"/>
        </w:r>
        <w:r w:rsidR="003909DF">
          <w:instrText xml:space="preserve"> PAGE   \* MERGEFORMAT </w:instrText>
        </w:r>
        <w:r w:rsidR="003909DF">
          <w:fldChar w:fldCharType="separate"/>
        </w:r>
        <w:r w:rsidR="0096783A">
          <w:rPr>
            <w:noProof/>
          </w:rPr>
          <w:t>2</w:t>
        </w:r>
        <w:r w:rsidR="003909D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FBFBF" w:themeColor="background1" w:themeShade="BF"/>
        <w:sz w:val="20"/>
        <w:szCs w:val="20"/>
      </w:rPr>
      <w:id w:val="29727756"/>
      <w:docPartObj>
        <w:docPartGallery w:val="Page Numbers (Bottom of Page)"/>
        <w:docPartUnique/>
      </w:docPartObj>
    </w:sdtPr>
    <w:sdtEndPr/>
    <w:sdtContent>
      <w:p w14:paraId="2E8D5CD5" w14:textId="7B6BBCB1" w:rsidR="0096783A" w:rsidRPr="005C4036" w:rsidRDefault="005C4036" w:rsidP="0096783A">
        <w:pPr>
          <w:pStyle w:val="Footer"/>
          <w:jc w:val="right"/>
          <w:rPr>
            <w:color w:val="BFBFBF" w:themeColor="background1" w:themeShade="BF"/>
            <w:sz w:val="20"/>
            <w:szCs w:val="20"/>
          </w:rPr>
        </w:pPr>
        <w:r w:rsidRPr="005C4036">
          <w:rPr>
            <w:color w:val="BFBFBF" w:themeColor="background1" w:themeShade="BF"/>
            <w:sz w:val="20"/>
            <w:szCs w:val="20"/>
          </w:rPr>
          <w:t>Office of the Vice-President (Research)</w:t>
        </w:r>
        <w:r w:rsidRPr="005C4036">
          <w:rPr>
            <w:color w:val="BFBFBF" w:themeColor="background1" w:themeShade="BF"/>
            <w:sz w:val="20"/>
            <w:szCs w:val="20"/>
          </w:rPr>
          <w:tab/>
        </w:r>
        <w:r w:rsidRPr="005C4036">
          <w:rPr>
            <w:color w:val="BFBFBF" w:themeColor="background1" w:themeShade="BF"/>
            <w:sz w:val="20"/>
            <w:szCs w:val="20"/>
          </w:rPr>
          <w:tab/>
          <w:t>21 March 2020</w:t>
        </w:r>
        <w:r w:rsidRPr="005C4036">
          <w:rPr>
            <w:color w:val="BFBFBF" w:themeColor="background1" w:themeShade="BF"/>
            <w:sz w:val="20"/>
            <w:szCs w:val="20"/>
          </w:rPr>
          <w:tab/>
        </w:r>
        <w:r w:rsidR="003909DF" w:rsidRPr="005C4036">
          <w:rPr>
            <w:color w:val="BFBFBF" w:themeColor="background1" w:themeShade="BF"/>
            <w:sz w:val="20"/>
            <w:szCs w:val="20"/>
          </w:rPr>
          <w:fldChar w:fldCharType="begin"/>
        </w:r>
        <w:r w:rsidR="003909DF" w:rsidRPr="005C4036">
          <w:rPr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="003909DF" w:rsidRPr="005C4036">
          <w:rPr>
            <w:color w:val="BFBFBF" w:themeColor="background1" w:themeShade="BF"/>
            <w:sz w:val="20"/>
            <w:szCs w:val="20"/>
          </w:rPr>
          <w:fldChar w:fldCharType="separate"/>
        </w:r>
        <w:r w:rsidR="0096783A" w:rsidRPr="005C4036">
          <w:rPr>
            <w:noProof/>
            <w:color w:val="BFBFBF" w:themeColor="background1" w:themeShade="BF"/>
            <w:sz w:val="20"/>
            <w:szCs w:val="20"/>
          </w:rPr>
          <w:t>1</w:t>
        </w:r>
        <w:r w:rsidR="003909DF" w:rsidRPr="005C4036">
          <w:rPr>
            <w:noProof/>
            <w:color w:val="BFBFBF" w:themeColor="background1" w:themeShade="B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C354" w14:textId="77777777" w:rsidR="00442C88" w:rsidRDefault="00442C88" w:rsidP="00255137">
      <w:pPr>
        <w:spacing w:after="0" w:line="240" w:lineRule="auto"/>
      </w:pPr>
      <w:r>
        <w:separator/>
      </w:r>
    </w:p>
  </w:footnote>
  <w:footnote w:type="continuationSeparator" w:id="0">
    <w:p w14:paraId="13AC671B" w14:textId="77777777" w:rsidR="00442C88" w:rsidRDefault="00442C88" w:rsidP="0025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2C09" w14:textId="6E26A5A8" w:rsidR="00A110CF" w:rsidRDefault="003E3D05">
    <w:pPr>
      <w:pStyle w:val="Header"/>
    </w:pPr>
    <w:r w:rsidRPr="003E3D0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2CCB82" wp14:editId="7E46CFB1">
              <wp:simplePos x="0" y="0"/>
              <wp:positionH relativeFrom="column">
                <wp:posOffset>2327275</wp:posOffset>
              </wp:positionH>
              <wp:positionV relativeFrom="paragraph">
                <wp:posOffset>95899</wp:posOffset>
              </wp:positionV>
              <wp:extent cx="4274185" cy="964383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4185" cy="9643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F32BB" w14:textId="77777777" w:rsidR="003E3D05" w:rsidRPr="009865F4" w:rsidRDefault="003E3D05" w:rsidP="003E3D05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</w:pPr>
                          <w:r w:rsidRPr="009865F4"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  <w:t>Critical Research</w:t>
                          </w:r>
                        </w:p>
                        <w:p w14:paraId="599A1B28" w14:textId="77777777" w:rsidR="003E3D05" w:rsidRPr="009865F4" w:rsidRDefault="003E3D05" w:rsidP="003E3D05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</w:pPr>
                          <w:r w:rsidRPr="009865F4"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  <w:t>Designation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CCB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25pt;margin-top:7.55pt;width:336.55pt;height:7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" stroked="f">
              <v:path arrowok="t"/>
              <v:textbox>
                <w:txbxContent>
                  <w:p w14:paraId="5D8F32BB" w14:textId="77777777" w:rsidR="003E3D05" w:rsidRPr="009865F4" w:rsidRDefault="003E3D05" w:rsidP="003E3D05">
                    <w:pPr>
                      <w:tabs>
                        <w:tab w:val="left" w:pos="567"/>
                      </w:tabs>
                      <w:spacing w:after="0" w:line="240" w:lineRule="auto"/>
                      <w:jc w:val="right"/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</w:pPr>
                    <w:r w:rsidRPr="009865F4"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  <w:t>Critical Research</w:t>
                    </w:r>
                  </w:p>
                  <w:p w14:paraId="599A1B28" w14:textId="77777777" w:rsidR="003E3D05" w:rsidRPr="009865F4" w:rsidRDefault="003E3D05" w:rsidP="003E3D05">
                    <w:pPr>
                      <w:tabs>
                        <w:tab w:val="left" w:pos="567"/>
                      </w:tabs>
                      <w:spacing w:after="0" w:line="240" w:lineRule="auto"/>
                      <w:jc w:val="right"/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</w:pPr>
                    <w:r w:rsidRPr="009865F4"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  <w:t>Designation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6AFF565" wp14:editId="7D9AA32C">
          <wp:extent cx="1404622" cy="1136605"/>
          <wp:effectExtent l="19050" t="0" r="5078" b="0"/>
          <wp:docPr id="5" name="Picture 1" descr="UC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vert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925" cy="11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C4C2F" w14:textId="5BAE1BD6" w:rsidR="00A110CF" w:rsidRDefault="003E3D05">
    <w:pPr>
      <w:pStyle w:val="Header"/>
    </w:pPr>
    <w:r w:rsidRPr="003E3D0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651711" wp14:editId="3072C227">
              <wp:simplePos x="0" y="0"/>
              <wp:positionH relativeFrom="column">
                <wp:posOffset>0</wp:posOffset>
              </wp:positionH>
              <wp:positionV relativeFrom="paragraph">
                <wp:posOffset>5729</wp:posOffset>
              </wp:positionV>
              <wp:extent cx="6524625" cy="5080"/>
              <wp:effectExtent l="0" t="12700" r="3175" b="762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24625" cy="508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8B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.45pt;width:513.75pt;height: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" strokecolor="red" strokeweight="1.5pt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83AC" w14:textId="357930BB" w:rsidR="00A110CF" w:rsidRDefault="009865F4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37FF4D" wp14:editId="3D8F0CB0">
              <wp:simplePos x="0" y="0"/>
              <wp:positionH relativeFrom="column">
                <wp:posOffset>2344783</wp:posOffset>
              </wp:positionH>
              <wp:positionV relativeFrom="paragraph">
                <wp:posOffset>113393</wp:posOffset>
              </wp:positionV>
              <wp:extent cx="4274185" cy="964383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4185" cy="9643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044FD" w14:textId="77777777" w:rsidR="009865F4" w:rsidRPr="009865F4" w:rsidRDefault="009865F4" w:rsidP="009865F4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</w:pPr>
                          <w:r w:rsidRPr="009865F4"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  <w:t>Critical Research</w:t>
                          </w:r>
                        </w:p>
                        <w:p w14:paraId="007BC787" w14:textId="1B3D0046" w:rsidR="00A110CF" w:rsidRPr="009865F4" w:rsidRDefault="009865F4" w:rsidP="009865F4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</w:pPr>
                          <w:r w:rsidRPr="009865F4">
                            <w:rPr>
                              <w:b/>
                              <w:bCs/>
                              <w:color w:val="D6001C"/>
                              <w:sz w:val="52"/>
                              <w:szCs w:val="52"/>
                            </w:rPr>
                            <w:t>Designation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7FF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4.65pt;margin-top:8.95pt;width:336.55pt;height:7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" stroked="f">
              <v:path arrowok="t"/>
              <v:textbox>
                <w:txbxContent>
                  <w:p w14:paraId="0E4044FD" w14:textId="77777777" w:rsidR="009865F4" w:rsidRPr="009865F4" w:rsidRDefault="009865F4" w:rsidP="009865F4">
                    <w:pPr>
                      <w:tabs>
                        <w:tab w:val="left" w:pos="567"/>
                      </w:tabs>
                      <w:spacing w:after="0" w:line="240" w:lineRule="auto"/>
                      <w:jc w:val="right"/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</w:pPr>
                    <w:r w:rsidRPr="009865F4"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  <w:t>Critical Research</w:t>
                    </w:r>
                  </w:p>
                  <w:p w14:paraId="007BC787" w14:textId="1B3D0046" w:rsidR="00A110CF" w:rsidRPr="009865F4" w:rsidRDefault="009865F4" w:rsidP="009865F4">
                    <w:pPr>
                      <w:tabs>
                        <w:tab w:val="left" w:pos="567"/>
                      </w:tabs>
                      <w:spacing w:after="0" w:line="240" w:lineRule="auto"/>
                      <w:jc w:val="right"/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</w:pPr>
                    <w:r w:rsidRPr="009865F4">
                      <w:rPr>
                        <w:b/>
                        <w:bCs/>
                        <w:color w:val="D6001C"/>
                        <w:sz w:val="52"/>
                        <w:szCs w:val="52"/>
                      </w:rPr>
                      <w:t>Designation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3AF2AD" wp14:editId="33E69075">
              <wp:simplePos x="0" y="0"/>
              <wp:positionH relativeFrom="column">
                <wp:posOffset>-278130</wp:posOffset>
              </wp:positionH>
              <wp:positionV relativeFrom="paragraph">
                <wp:posOffset>-144780</wp:posOffset>
              </wp:positionV>
              <wp:extent cx="1549400" cy="12776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9400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1D93" w14:textId="77777777" w:rsidR="00A110CF" w:rsidRDefault="009E2B12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520698" wp14:editId="50D3E499">
                                <wp:extent cx="1404622" cy="1136605"/>
                                <wp:effectExtent l="19050" t="0" r="5078" b="0"/>
                                <wp:docPr id="2" name="Picture 1" descr="UC-vert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C-vert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0925" cy="1141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AF2AD" id="Text Box 1" o:spid="_x0000_s1028" type="#_x0000_t202" style="position:absolute;margin-left:-21.9pt;margin-top:-11.4pt;width:122pt;height:10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" stroked="f">
              <v:path arrowok="t"/>
              <v:textbox>
                <w:txbxContent>
                  <w:p w14:paraId="09A21D93" w14:textId="77777777" w:rsidR="00A110CF" w:rsidRDefault="009E2B12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520698" wp14:editId="50D3E499">
                          <wp:extent cx="1404622" cy="1136605"/>
                          <wp:effectExtent l="19050" t="0" r="5078" b="0"/>
                          <wp:docPr id="2" name="Picture 1" descr="UC-vert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C-vert-rg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0925" cy="1141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96F34C7" w14:textId="520C1B1E" w:rsidR="00A110CF" w:rsidRDefault="00A110CF" w:rsidP="00255137">
    <w:pPr>
      <w:pStyle w:val="Header"/>
      <w:jc w:val="center"/>
    </w:pPr>
  </w:p>
  <w:p w14:paraId="4A488139" w14:textId="31011C7C" w:rsidR="00A110CF" w:rsidRDefault="00A110CF" w:rsidP="00255137">
    <w:pPr>
      <w:pStyle w:val="Header"/>
      <w:jc w:val="center"/>
    </w:pPr>
  </w:p>
  <w:p w14:paraId="5A9233C2" w14:textId="77777777" w:rsidR="00A110CF" w:rsidRDefault="00A110CF" w:rsidP="00255137">
    <w:pPr>
      <w:pStyle w:val="Header"/>
      <w:jc w:val="center"/>
    </w:pPr>
  </w:p>
  <w:p w14:paraId="35D88154" w14:textId="77777777" w:rsidR="00A110CF" w:rsidRDefault="00A110CF" w:rsidP="00255137">
    <w:pPr>
      <w:pStyle w:val="Header"/>
      <w:jc w:val="center"/>
    </w:pPr>
  </w:p>
  <w:p w14:paraId="4DE643EA" w14:textId="77777777" w:rsidR="00A110CF" w:rsidRDefault="00A110CF" w:rsidP="00255137">
    <w:pPr>
      <w:pStyle w:val="Header"/>
      <w:jc w:val="center"/>
    </w:pPr>
  </w:p>
  <w:p w14:paraId="15C83E07" w14:textId="77777777" w:rsidR="00A110CF" w:rsidRDefault="009865F4" w:rsidP="0053048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4BE52" wp14:editId="2F40AE26">
              <wp:simplePos x="0" y="0"/>
              <wp:positionH relativeFrom="column">
                <wp:posOffset>17145</wp:posOffset>
              </wp:positionH>
              <wp:positionV relativeFrom="paragraph">
                <wp:posOffset>123190</wp:posOffset>
              </wp:positionV>
              <wp:extent cx="6524625" cy="5080"/>
              <wp:effectExtent l="0" t="12700" r="317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24625" cy="508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FFA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9.7pt;width:513.75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" strokecolor="red" strokeweight="1.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73B"/>
    <w:multiLevelType w:val="hybridMultilevel"/>
    <w:tmpl w:val="A4BC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4604A"/>
    <w:multiLevelType w:val="hybridMultilevel"/>
    <w:tmpl w:val="C3BA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7D51"/>
    <w:multiLevelType w:val="hybridMultilevel"/>
    <w:tmpl w:val="9BA6A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4E"/>
    <w:rsid w:val="00005E76"/>
    <w:rsid w:val="00046C1B"/>
    <w:rsid w:val="00047A90"/>
    <w:rsid w:val="000B2BAE"/>
    <w:rsid w:val="000B7CCB"/>
    <w:rsid w:val="00122865"/>
    <w:rsid w:val="001B7A86"/>
    <w:rsid w:val="001C2E8B"/>
    <w:rsid w:val="00255137"/>
    <w:rsid w:val="00273290"/>
    <w:rsid w:val="002808C6"/>
    <w:rsid w:val="00285396"/>
    <w:rsid w:val="002D2C5F"/>
    <w:rsid w:val="002D7DE5"/>
    <w:rsid w:val="002E687E"/>
    <w:rsid w:val="003108AA"/>
    <w:rsid w:val="0034109F"/>
    <w:rsid w:val="003571D1"/>
    <w:rsid w:val="00381AC4"/>
    <w:rsid w:val="003909DF"/>
    <w:rsid w:val="003B6AA1"/>
    <w:rsid w:val="003E3D05"/>
    <w:rsid w:val="0040565D"/>
    <w:rsid w:val="0041144D"/>
    <w:rsid w:val="00442C88"/>
    <w:rsid w:val="004570EB"/>
    <w:rsid w:val="004A1ABA"/>
    <w:rsid w:val="004D5517"/>
    <w:rsid w:val="004E1168"/>
    <w:rsid w:val="004E3D3B"/>
    <w:rsid w:val="0053048C"/>
    <w:rsid w:val="005431D1"/>
    <w:rsid w:val="00544A0B"/>
    <w:rsid w:val="0054659F"/>
    <w:rsid w:val="00572C6C"/>
    <w:rsid w:val="005A317E"/>
    <w:rsid w:val="005C4036"/>
    <w:rsid w:val="005D7BA7"/>
    <w:rsid w:val="005E10C7"/>
    <w:rsid w:val="00622C7D"/>
    <w:rsid w:val="00663EA2"/>
    <w:rsid w:val="006C21BC"/>
    <w:rsid w:val="006F01FD"/>
    <w:rsid w:val="006F10BF"/>
    <w:rsid w:val="00724108"/>
    <w:rsid w:val="00764024"/>
    <w:rsid w:val="00771733"/>
    <w:rsid w:val="007F4F99"/>
    <w:rsid w:val="0085114B"/>
    <w:rsid w:val="00876939"/>
    <w:rsid w:val="008C4DAD"/>
    <w:rsid w:val="009041E1"/>
    <w:rsid w:val="00907C96"/>
    <w:rsid w:val="0096783A"/>
    <w:rsid w:val="009843CD"/>
    <w:rsid w:val="009865F4"/>
    <w:rsid w:val="009C5B0F"/>
    <w:rsid w:val="009D348C"/>
    <w:rsid w:val="009E2B12"/>
    <w:rsid w:val="009E4401"/>
    <w:rsid w:val="00A110CF"/>
    <w:rsid w:val="00A264E0"/>
    <w:rsid w:val="00A26500"/>
    <w:rsid w:val="00A36997"/>
    <w:rsid w:val="00A87EC6"/>
    <w:rsid w:val="00AA262C"/>
    <w:rsid w:val="00AB484E"/>
    <w:rsid w:val="00AF48B9"/>
    <w:rsid w:val="00B17F72"/>
    <w:rsid w:val="00B42FEC"/>
    <w:rsid w:val="00B713E6"/>
    <w:rsid w:val="00BC49E9"/>
    <w:rsid w:val="00BE6C15"/>
    <w:rsid w:val="00C03EC0"/>
    <w:rsid w:val="00C07E03"/>
    <w:rsid w:val="00C277DF"/>
    <w:rsid w:val="00C27E9C"/>
    <w:rsid w:val="00C54761"/>
    <w:rsid w:val="00C66510"/>
    <w:rsid w:val="00CE0704"/>
    <w:rsid w:val="00D052D0"/>
    <w:rsid w:val="00D32A69"/>
    <w:rsid w:val="00D3698A"/>
    <w:rsid w:val="00D53BE1"/>
    <w:rsid w:val="00DB3EF5"/>
    <w:rsid w:val="00DC759F"/>
    <w:rsid w:val="00E02F5E"/>
    <w:rsid w:val="00E1566E"/>
    <w:rsid w:val="00E467C2"/>
    <w:rsid w:val="00E753DC"/>
    <w:rsid w:val="00E94CA7"/>
    <w:rsid w:val="00EC034A"/>
    <w:rsid w:val="00F01C6B"/>
    <w:rsid w:val="00F07CD1"/>
    <w:rsid w:val="00F23176"/>
    <w:rsid w:val="00F50084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68E27"/>
  <w15:docId w15:val="{37787DB3-EB25-ED46-8048-3CDBD74B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37"/>
  </w:style>
  <w:style w:type="paragraph" w:styleId="Footer">
    <w:name w:val="footer"/>
    <w:basedOn w:val="Normal"/>
    <w:link w:val="FooterChar"/>
    <w:uiPriority w:val="99"/>
    <w:unhideWhenUsed/>
    <w:rsid w:val="0025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37"/>
  </w:style>
  <w:style w:type="paragraph" w:styleId="BalloonText">
    <w:name w:val="Balloon Text"/>
    <w:basedOn w:val="Normal"/>
    <w:link w:val="BalloonTextChar"/>
    <w:uiPriority w:val="99"/>
    <w:semiHidden/>
    <w:unhideWhenUsed/>
    <w:rsid w:val="0025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A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8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01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2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Lawrence</dc:creator>
  <cp:lastModifiedBy>Collene Ferguson</cp:lastModifiedBy>
  <cp:revision>2</cp:revision>
  <cp:lastPrinted>2013-08-27T18:51:00Z</cp:lastPrinted>
  <dcterms:created xsi:type="dcterms:W3CDTF">2020-03-22T18:02:00Z</dcterms:created>
  <dcterms:modified xsi:type="dcterms:W3CDTF">2020-03-22T18:02:00Z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-1011852508</vt:i4>
  </property>
</Properties>
</file>